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FD" w:rsidRPr="004B1195" w:rsidRDefault="00B64F6C" w:rsidP="004E7B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E7BFD">
        <w:rPr>
          <w:rFonts w:ascii="UkrainianBaltica" w:eastAsia="Times New Roman" w:hAnsi="UkrainianBaltica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38150" cy="590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E7BFD" w:rsidRPr="004E7BFD" w:rsidRDefault="004E7BFD" w:rsidP="004E7BF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7B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У К Р А Ї Н А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BFD">
        <w:rPr>
          <w:rFonts w:ascii="Times New Roman" w:eastAsia="Times New Roman" w:hAnsi="Times New Roman" w:cs="Times New Roman"/>
          <w:b/>
          <w:bCs/>
          <w:sz w:val="28"/>
          <w:szCs w:val="28"/>
        </w:rPr>
        <w:t>ІЧНЯНСЬКА  МІСЬКА  РАДА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7BF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715DAA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715DAA" w:rsidRPr="00715DAA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’</w:t>
      </w:r>
      <w:proofErr w:type="spellStart"/>
      <w:r w:rsidR="00715DAA">
        <w:rPr>
          <w:rFonts w:ascii="Times New Roman" w:eastAsia="Times New Roman" w:hAnsi="Times New Roman" w:cs="Times New Roman"/>
          <w:bCs/>
          <w:iCs/>
          <w:sz w:val="24"/>
          <w:szCs w:val="24"/>
        </w:rPr>
        <w:t>ята</w:t>
      </w:r>
      <w:proofErr w:type="spellEnd"/>
      <w:r w:rsidR="00EC001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B80F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 w:rsidR="005712A1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</w:t>
      </w:r>
      <w:r w:rsidRPr="004E7BFD">
        <w:rPr>
          <w:rFonts w:ascii="Times New Roman" w:eastAsia="Times New Roman" w:hAnsi="Times New Roman" w:cs="Times New Roman"/>
          <w:bCs/>
          <w:iCs/>
          <w:sz w:val="24"/>
          <w:szCs w:val="24"/>
        </w:rPr>
        <w:t>мого скликання)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BFD" w:rsidRPr="004E7BFD" w:rsidRDefault="004E7BFD" w:rsidP="004E7BFD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4E7BFD" w:rsidRPr="00D454A7" w:rsidRDefault="00EC0012" w:rsidP="004E7BFD">
      <w:pPr>
        <w:tabs>
          <w:tab w:val="left" w:pos="71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5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26 </w:t>
      </w:r>
      <w:proofErr w:type="gramStart"/>
      <w:r w:rsidR="00B64F6C" w:rsidRPr="00D454A7">
        <w:rPr>
          <w:rFonts w:ascii="Times New Roman" w:eastAsia="Times New Roman" w:hAnsi="Times New Roman" w:cs="Times New Roman"/>
          <w:sz w:val="24"/>
          <w:szCs w:val="24"/>
        </w:rPr>
        <w:t>січня</w:t>
      </w:r>
      <w:r w:rsidR="005712A1" w:rsidRPr="00D454A7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A933C7" w:rsidRPr="00D454A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4E7BFD" w:rsidRPr="00D454A7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4E7BFD" w:rsidRPr="00D454A7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B64F6C" w:rsidRPr="00D45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4A7">
        <w:rPr>
          <w:rFonts w:ascii="Times New Roman" w:eastAsia="Times New Roman" w:hAnsi="Times New Roman" w:cs="Times New Roman"/>
          <w:sz w:val="24"/>
          <w:szCs w:val="24"/>
          <w:lang w:val="ru-RU"/>
        </w:rPr>
        <w:t>123-</w:t>
      </w:r>
      <w:r w:rsidRPr="00D454A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:rsidR="004E7BFD" w:rsidRPr="00D454A7" w:rsidRDefault="004E7BFD" w:rsidP="004E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4A7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4E7BFD" w:rsidRPr="00D454A7" w:rsidRDefault="004E7BFD" w:rsidP="00AA7A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17C" w:rsidRPr="00D454A7" w:rsidRDefault="0095717C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5717C" w:rsidRPr="00D454A7" w:rsidRDefault="0095717C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933C7" w:rsidRPr="00D454A7" w:rsidRDefault="00A933C7" w:rsidP="00A93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затвердження передавального акту комісії </w:t>
      </w:r>
    </w:p>
    <w:p w:rsidR="00A933C7" w:rsidRPr="00D454A7" w:rsidRDefault="00A933C7" w:rsidP="00A93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реорганізації Рожнівської  сільської ради</w:t>
      </w:r>
    </w:p>
    <w:p w:rsidR="00A933C7" w:rsidRPr="00D454A7" w:rsidRDefault="00A933C7" w:rsidP="00A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C7" w:rsidRPr="00D454A7" w:rsidRDefault="00A933C7" w:rsidP="00A933C7">
      <w:pPr>
        <w:keepNext/>
        <w:autoSpaceDE w:val="0"/>
        <w:autoSpaceDN w:val="0"/>
        <w:spacing w:after="0" w:line="240" w:lineRule="auto"/>
        <w:outlineLvl w:val="3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933C7" w:rsidRPr="00D454A7" w:rsidRDefault="00A933C7" w:rsidP="00715DA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передавальний акт комісії з реорганізації </w:t>
      </w:r>
      <w:proofErr w:type="spellStart"/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Рожнівської</w:t>
      </w:r>
      <w:proofErr w:type="spellEnd"/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від 31 грудня 2020 року, керуючись </w:t>
      </w:r>
      <w:r w:rsidRPr="00D45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України </w:t>
      </w:r>
      <w:r w:rsidR="00715DAA" w:rsidRPr="00D454A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D45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715DAA" w:rsidRPr="00D45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 №1009 від 17.11.2020р.</w:t>
      </w:r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>,ст.ст.104</w:t>
      </w:r>
      <w:r w:rsidR="00715DAA"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>,106,107</w:t>
      </w:r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 кодексу України,</w:t>
      </w:r>
      <w:r w:rsidR="00715DAA"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статтями</w:t>
      </w:r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15DAA"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60 Закону України "Про місцеве самоврядування в Україні" </w:t>
      </w:r>
      <w:r w:rsidRPr="00D4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міська  рада ВИРІШИЛА</w:t>
      </w:r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3C7" w:rsidRPr="00D454A7" w:rsidRDefault="00A933C7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C7" w:rsidRPr="00D454A7" w:rsidRDefault="00A933C7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1.Затвердити передавальний акт комісії з реорганізації Рожнівської сільської ради від 31 грудня 2020 року до правонаступника Ічнянської міської ради </w:t>
      </w:r>
      <w:r w:rsidR="00AE3C47"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04061748 </w:t>
      </w:r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(додається ).</w:t>
      </w:r>
    </w:p>
    <w:p w:rsidR="00A933C7" w:rsidRPr="00D454A7" w:rsidRDefault="00A933C7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AA" w:rsidRPr="00D454A7" w:rsidRDefault="00A933C7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5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Голові комісії з реорганізації (приєднання) юридичної особи – </w:t>
      </w:r>
      <w:proofErr w:type="spellStart"/>
      <w:r w:rsidRPr="00D45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Рожнівської</w:t>
      </w:r>
      <w:proofErr w:type="spellEnd"/>
      <w:r w:rsidRPr="00D45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сільської ради</w:t>
      </w:r>
      <w:r w:rsidR="00EC0012" w:rsidRPr="00D45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5DAA" w:rsidRPr="00D45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Бутурлим</w:t>
      </w:r>
      <w:proofErr w:type="spellEnd"/>
      <w:r w:rsidR="00715DAA" w:rsidRPr="00D45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 w:rsidRPr="00D45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передавальний акт, інші визначені чинним законодавством України документидержавному реєстратору для проведення державноїреєстрації припинення юридичної особи в установленому законодавством порядку. </w:t>
      </w:r>
    </w:p>
    <w:p w:rsidR="00715DAA" w:rsidRPr="00D454A7" w:rsidRDefault="00715DAA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DAA" w:rsidRPr="00D454A7" w:rsidRDefault="00715DAA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3.Включити майно,зазначенеу п.1 даного рішення, до переліку майна комунальної власності Ічнянської міської територіальної громади.</w:t>
      </w:r>
      <w:bookmarkStart w:id="0" w:name="_GoBack"/>
      <w:bookmarkEnd w:id="0"/>
    </w:p>
    <w:p w:rsidR="00715DAA" w:rsidRPr="00D454A7" w:rsidRDefault="00715DAA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3C7" w:rsidRPr="00D454A7" w:rsidRDefault="00715DAA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4.Контроль за виконанням даного рішення покласти на постійну комісію з питань соціально-економічного розвитку громади та комунальної власності.</w:t>
      </w:r>
    </w:p>
    <w:p w:rsidR="00A933C7" w:rsidRPr="00D454A7" w:rsidRDefault="00A933C7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C7" w:rsidRPr="00D454A7" w:rsidRDefault="00A933C7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933C7" w:rsidRPr="00D454A7" w:rsidRDefault="00A933C7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5717C" w:rsidRPr="00D454A7" w:rsidRDefault="0095717C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5717C" w:rsidRPr="00D454A7" w:rsidRDefault="0095717C" w:rsidP="0095717C">
      <w:pPr>
        <w:pStyle w:val="a5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54A7">
        <w:rPr>
          <w:rFonts w:ascii="Times New Roman" w:hAnsi="Times New Roman" w:cs="Times New Roman"/>
          <w:b/>
          <w:sz w:val="24"/>
          <w:szCs w:val="24"/>
        </w:rPr>
        <w:t>Міський голова                                                          О.В.Бутурлим</w:t>
      </w:r>
    </w:p>
    <w:p w:rsidR="004E7BFD" w:rsidRDefault="004E7BFD">
      <w:pPr>
        <w:rPr>
          <w:rFonts w:ascii="Times New Roman" w:hAnsi="Times New Roman" w:cs="Times New Roman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рішення подає</w:t>
      </w:r>
      <w:r w:rsidRPr="001228B2"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Головний  бухгалтер відділу бухгалтерського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обліку та звітності                                                                        С.М.Радченко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ED52D4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Погоджує</w:t>
      </w:r>
      <w:r w:rsidRPr="00ED52D4"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Перший заступник міського голови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з питань діяльності виконавчих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органів міської ради                                                                    Я.В.Животяга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З</w:t>
      </w: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>аступник міського голови</w:t>
      </w: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>з питань діяльності виконавчих</w:t>
      </w:r>
    </w:p>
    <w:p w:rsid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органів міської ради                                                                   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О.О.Мірошниченко</w:t>
      </w:r>
    </w:p>
    <w:p w:rsidR="00BB3354" w:rsidRDefault="00BB3354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BB3354" w:rsidRDefault="00BB3354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Секретар міської ради                                                                Г.В.Герасименко</w:t>
      </w:r>
    </w:p>
    <w:p w:rsid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Начальник юридичного відділу                                                Г.Г.Гармаш</w:t>
      </w: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Pr="008448FA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sectPr w:rsidR="00F014A0" w:rsidRPr="008448FA" w:rsidSect="00F1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198"/>
    <w:multiLevelType w:val="hybridMultilevel"/>
    <w:tmpl w:val="D1C62510"/>
    <w:lvl w:ilvl="0" w:tplc="DD8CC882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7BA6"/>
    <w:rsid w:val="00031D1B"/>
    <w:rsid w:val="00050985"/>
    <w:rsid w:val="001228B2"/>
    <w:rsid w:val="00144C46"/>
    <w:rsid w:val="00174617"/>
    <w:rsid w:val="001813BA"/>
    <w:rsid w:val="001F7DCA"/>
    <w:rsid w:val="00204019"/>
    <w:rsid w:val="00307548"/>
    <w:rsid w:val="003152CB"/>
    <w:rsid w:val="00317613"/>
    <w:rsid w:val="00325FA9"/>
    <w:rsid w:val="003C6EFE"/>
    <w:rsid w:val="00433545"/>
    <w:rsid w:val="004B1195"/>
    <w:rsid w:val="004E7BFD"/>
    <w:rsid w:val="00502193"/>
    <w:rsid w:val="00514F38"/>
    <w:rsid w:val="005275BF"/>
    <w:rsid w:val="00556D8D"/>
    <w:rsid w:val="005712A1"/>
    <w:rsid w:val="005C3EBA"/>
    <w:rsid w:val="00614FD4"/>
    <w:rsid w:val="006158A8"/>
    <w:rsid w:val="00673FBD"/>
    <w:rsid w:val="00707BA6"/>
    <w:rsid w:val="00715DAA"/>
    <w:rsid w:val="00765EC6"/>
    <w:rsid w:val="007B5DDC"/>
    <w:rsid w:val="007D500D"/>
    <w:rsid w:val="0082199B"/>
    <w:rsid w:val="008448FA"/>
    <w:rsid w:val="00864B5F"/>
    <w:rsid w:val="0095717C"/>
    <w:rsid w:val="00A01A6B"/>
    <w:rsid w:val="00A0652C"/>
    <w:rsid w:val="00A87FC1"/>
    <w:rsid w:val="00A908A7"/>
    <w:rsid w:val="00A933C7"/>
    <w:rsid w:val="00AA5991"/>
    <w:rsid w:val="00AA7A70"/>
    <w:rsid w:val="00AE3C47"/>
    <w:rsid w:val="00B54965"/>
    <w:rsid w:val="00B64F6C"/>
    <w:rsid w:val="00B80F4E"/>
    <w:rsid w:val="00B9228D"/>
    <w:rsid w:val="00BB3354"/>
    <w:rsid w:val="00C025E0"/>
    <w:rsid w:val="00C70365"/>
    <w:rsid w:val="00C72644"/>
    <w:rsid w:val="00D454A7"/>
    <w:rsid w:val="00D66C02"/>
    <w:rsid w:val="00DB7CFB"/>
    <w:rsid w:val="00E313DC"/>
    <w:rsid w:val="00EA6F43"/>
    <w:rsid w:val="00EC0012"/>
    <w:rsid w:val="00ED51C9"/>
    <w:rsid w:val="00ED52D4"/>
    <w:rsid w:val="00EE3AB2"/>
    <w:rsid w:val="00EF6A0C"/>
    <w:rsid w:val="00F014A0"/>
    <w:rsid w:val="00F16452"/>
    <w:rsid w:val="00F22DDC"/>
    <w:rsid w:val="00F63508"/>
    <w:rsid w:val="00FB2304"/>
    <w:rsid w:val="00FC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E1338-88C3-400F-9B64-9FD1E0B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2021-01-28T11:56:00Z</cp:lastPrinted>
  <dcterms:created xsi:type="dcterms:W3CDTF">2021-01-15T12:47:00Z</dcterms:created>
  <dcterms:modified xsi:type="dcterms:W3CDTF">2021-01-28T11:57:00Z</dcterms:modified>
</cp:coreProperties>
</file>